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85CB">
      <w:pPr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省质检院建院60周年大合影照片洗印及P图服务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询价需求</w:t>
      </w:r>
    </w:p>
    <w:p w14:paraId="5AF68D40">
      <w:pPr>
        <w:rPr>
          <w:rFonts w:ascii="宋体" w:hAnsi="宋体"/>
          <w:sz w:val="28"/>
          <w:szCs w:val="28"/>
        </w:rPr>
      </w:pPr>
    </w:p>
    <w:p w14:paraId="69FEC715">
      <w:pPr>
        <w:pStyle w:val="6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项目概况</w:t>
      </w:r>
    </w:p>
    <w:p w14:paraId="5ECDF74E">
      <w:pPr>
        <w:spacing w:line="56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为庆祝省质检院建院60周年，特组织全院职工大合影。本次大合影共有580人参与，但因部分职工未能到场，需对40名缺席职工进行图像合成处理（即P图），以确保合影的完整性和纪念价值。现就照片洗印及P图服务进行询价采购，诚邀符合要求的供应商提供报价及服务方案。</w:t>
      </w:r>
    </w:p>
    <w:p w14:paraId="02B0F107">
      <w:pPr>
        <w:pStyle w:val="6"/>
        <w:spacing w:before="312" w:beforeLines="100" w:after="312" w:afterLines="100" w:line="560" w:lineRule="exact"/>
        <w:ind w:firstLine="0" w:firstLineChars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项目一：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省质检院建院60周年大合影照片洗印及P图服务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限高总价5.5万元（含税）。</w:t>
      </w:r>
    </w:p>
    <w:p w14:paraId="7FF968AF">
      <w:pPr>
        <w:pStyle w:val="6"/>
        <w:ind w:left="420" w:firstLine="141" w:firstLineChars="50"/>
        <w:rPr>
          <w:rFonts w:ascii="宋体" w:hAnsi="宋体"/>
          <w:b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技术参数</w:t>
      </w:r>
      <w:r>
        <w:rPr>
          <w:rFonts w:ascii="宋体" w:hAnsi="宋体"/>
          <w:b/>
          <w:sz w:val="28"/>
          <w:szCs w:val="28"/>
        </w:rPr>
        <w:t>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705"/>
        <w:gridCol w:w="705"/>
        <w:gridCol w:w="4092"/>
        <w:gridCol w:w="536"/>
        <w:gridCol w:w="636"/>
        <w:gridCol w:w="808"/>
      </w:tblGrid>
      <w:tr w14:paraId="6BB60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43843544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品项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DEAD771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编号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D4B0BBC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品项</w:t>
            </w:r>
          </w:p>
          <w:p w14:paraId="1A8DA9BA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明细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515EF26D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技术参数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6B4C25A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4A8A5D5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数量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FC9A492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限高</w:t>
            </w:r>
          </w:p>
          <w:p w14:paraId="5B580218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总价</w:t>
            </w:r>
          </w:p>
        </w:tc>
      </w:tr>
      <w:tr w14:paraId="3B95F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022172E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DFDFE"/>
              </w:rPr>
              <w:t>省质检院建院60周年大合影照片洗印及P图服务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C5020F2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047D86E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DFDFE"/>
              </w:rPr>
              <w:t>省质检院建院60周年大合影照片洗印及P图服务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55CC41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照片洗印</w:t>
            </w:r>
          </w:p>
          <w:p w14:paraId="1809A931">
            <w:pPr>
              <w:numPr>
                <w:ilvl w:val="1"/>
                <w:numId w:val="2"/>
              </w:numPr>
              <w:ind w:left="0"/>
            </w:pPr>
            <w:r>
              <w:rPr>
                <w:b/>
                <w:bCs/>
              </w:rPr>
              <w:t>照片质量</w:t>
            </w:r>
            <w:r>
              <w:t>：高清打印，色彩还原度高，无明显色差或模糊</w:t>
            </w:r>
          </w:p>
          <w:p w14:paraId="45AC87F4">
            <w:pPr>
              <w:numPr>
                <w:ilvl w:val="1"/>
                <w:numId w:val="2"/>
              </w:numPr>
              <w:ind w:left="0"/>
            </w:pPr>
            <w:r>
              <w:rPr>
                <w:b/>
                <w:bCs/>
              </w:rPr>
              <w:t>照片材质</w:t>
            </w:r>
            <w:r>
              <w:t>：使用专业照片纸，防水、防褪色</w:t>
            </w:r>
          </w:p>
          <w:p w14:paraId="06E87C9A">
            <w:pPr>
              <w:numPr>
                <w:ilvl w:val="1"/>
                <w:numId w:val="2"/>
              </w:numPr>
              <w:ind w:left="0"/>
            </w:pPr>
            <w:r>
              <w:rPr>
                <w:b/>
                <w:bCs/>
              </w:rPr>
              <w:t>洗印数量</w:t>
            </w:r>
            <w:r>
              <w:t>：620张620人大合影</w:t>
            </w:r>
          </w:p>
          <w:p w14:paraId="2000D5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P图服务</w:t>
            </w:r>
          </w:p>
          <w:p w14:paraId="5AFAE50F">
            <w:pPr>
              <w:numPr>
                <w:ilvl w:val="1"/>
                <w:numId w:val="2"/>
              </w:numPr>
              <w:ind w:left="0"/>
            </w:pPr>
            <w:r>
              <w:rPr>
                <w:b/>
                <w:bCs/>
              </w:rPr>
              <w:t>P图人数</w:t>
            </w:r>
            <w:r>
              <w:t>：40人</w:t>
            </w:r>
          </w:p>
          <w:p w14:paraId="66326243">
            <w:pPr>
              <w:numPr>
                <w:ilvl w:val="1"/>
                <w:numId w:val="2"/>
              </w:numPr>
              <w:ind w:left="0"/>
            </w:pPr>
            <w:r>
              <w:rPr>
                <w:b/>
                <w:bCs/>
              </w:rPr>
              <w:t>P图要求</w:t>
            </w:r>
            <w:r>
              <w:t>：</w:t>
            </w:r>
          </w:p>
          <w:p w14:paraId="35F0A12C">
            <w:pPr>
              <w:numPr>
                <w:ilvl w:val="2"/>
                <w:numId w:val="2"/>
              </w:numPr>
              <w:ind w:left="0"/>
            </w:pPr>
            <w:r>
              <w:t>合成图像需与原图背景、光线、色调等保持一致</w:t>
            </w:r>
          </w:p>
          <w:p w14:paraId="6B63DFFC">
            <w:pPr>
              <w:numPr>
                <w:ilvl w:val="2"/>
                <w:numId w:val="2"/>
              </w:numPr>
              <w:ind w:left="0"/>
            </w:pPr>
            <w:r>
              <w:t>人物表情、动作需自然协调，无明显拼接痕迹</w:t>
            </w:r>
          </w:p>
          <w:p w14:paraId="7194BFEE">
            <w:pPr>
              <w:numPr>
                <w:ilvl w:val="2"/>
                <w:numId w:val="2"/>
              </w:numPr>
              <w:ind w:left="0"/>
            </w:pPr>
            <w:r>
              <w:t>我院将提供缺席职工的单独照片及合影原图</w:t>
            </w:r>
          </w:p>
          <w:p w14:paraId="7293F130">
            <w:pPr>
              <w:numPr>
                <w:ilvl w:val="1"/>
                <w:numId w:val="2"/>
              </w:numPr>
              <w:ind w:left="0"/>
            </w:pPr>
            <w:r>
              <w:rPr>
                <w:b/>
                <w:bCs/>
              </w:rPr>
              <w:t>成果交付</w:t>
            </w:r>
            <w:r>
              <w:t>：提交P图后的完整合影照片电子版（分辨率不低于300dpi）及打印版</w:t>
            </w:r>
          </w:p>
          <w:p w14:paraId="66CDB2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服务承诺与要求</w:t>
            </w:r>
          </w:p>
          <w:p w14:paraId="7C519E17">
            <w:r>
              <w:rPr>
                <w:b/>
                <w:bCs/>
              </w:rPr>
              <w:t>服务时间</w:t>
            </w:r>
            <w:r>
              <w:t>：需在规定时间内完成照片洗印及P图工作，确保按时交付</w:t>
            </w:r>
          </w:p>
          <w:p w14:paraId="622AD1F6">
            <w:r>
              <w:rPr>
                <w:b/>
                <w:bCs/>
              </w:rPr>
              <w:t>质量保证</w:t>
            </w:r>
            <w:r>
              <w:t>：保证照片洗印质量及P图效果，如不满足要求需免费修改</w:t>
            </w:r>
          </w:p>
          <w:p w14:paraId="55A14AB3">
            <w:pPr>
              <w:rPr>
                <w:rFonts w:eastAsia="仿宋_GB2312"/>
                <w:sz w:val="28"/>
                <w:szCs w:val="28"/>
              </w:rPr>
            </w:pPr>
            <w:r>
              <w:rPr>
                <w:b/>
                <w:bCs/>
              </w:rPr>
              <w:t>售后服务</w:t>
            </w:r>
            <w:r>
              <w:t>：提供售后服务保障，包括但不限于照片质量问题、P图不满意等情况下的处理措施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21D8796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9F6E79F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BE4208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5.5</w:t>
            </w:r>
          </w:p>
          <w:p w14:paraId="49150EAD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</w:tr>
    </w:tbl>
    <w:p w14:paraId="5C69CAD9">
      <w:pPr>
        <w:spacing w:before="312" w:beforeLines="1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评分办法</w:t>
      </w:r>
    </w:p>
    <w:p w14:paraId="445C0F65"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1.资格审查部分（营业执照复印件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、需满足技术参数要求，并做出相应的承诺。）缺失取消资格</w:t>
      </w:r>
    </w:p>
    <w:p w14:paraId="19210FFE">
      <w:pPr>
        <w:spacing w:line="560" w:lineRule="exact"/>
        <w:ind w:firstLine="640" w:firstLineChars="200"/>
        <w:rPr>
          <w:rFonts w:ascii="宋体" w:hAnsi="宋体"/>
          <w:b/>
          <w:sz w:val="28"/>
          <w:szCs w:val="28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eastAsia="仿宋_GB2312"/>
          <w:sz w:val="32"/>
          <w:szCs w:val="32"/>
        </w:rPr>
        <w:t>价格部分（100%）</w:t>
      </w:r>
      <w:r>
        <w:rPr>
          <w:rFonts w:hint="eastAsia" w:eastAsia="仿宋_GB2312"/>
          <w:sz w:val="32"/>
          <w:szCs w:val="32"/>
          <w:lang w:val="en-US" w:eastAsia="zh-CN"/>
        </w:rPr>
        <w:t>最高限总价为55000元，</w:t>
      </w:r>
      <w:r>
        <w:rPr>
          <w:rFonts w:eastAsia="仿宋_GB2312"/>
          <w:sz w:val="32"/>
          <w:szCs w:val="32"/>
        </w:rPr>
        <w:t>（潜在供应商根据采购需求内容报价）</w:t>
      </w:r>
      <w:r>
        <w:rPr>
          <w:rFonts w:hint="eastAsia" w:eastAsia="仿宋_GB2312"/>
          <w:sz w:val="32"/>
          <w:szCs w:val="32"/>
        </w:rPr>
        <w:t>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6572D"/>
    <w:multiLevelType w:val="multilevel"/>
    <w:tmpl w:val="199657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C0E51"/>
    <w:multiLevelType w:val="multilevel"/>
    <w:tmpl w:val="2BFC0E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CD11F0"/>
    <w:rsid w:val="00063B06"/>
    <w:rsid w:val="000A5F78"/>
    <w:rsid w:val="00114CEB"/>
    <w:rsid w:val="002A0D46"/>
    <w:rsid w:val="002C3C24"/>
    <w:rsid w:val="002C5856"/>
    <w:rsid w:val="0033009D"/>
    <w:rsid w:val="00374EAC"/>
    <w:rsid w:val="0047403E"/>
    <w:rsid w:val="0054534B"/>
    <w:rsid w:val="005806A1"/>
    <w:rsid w:val="005E764C"/>
    <w:rsid w:val="00623359"/>
    <w:rsid w:val="00646A47"/>
    <w:rsid w:val="006805DA"/>
    <w:rsid w:val="006A1AB5"/>
    <w:rsid w:val="0074545F"/>
    <w:rsid w:val="00881447"/>
    <w:rsid w:val="009A647E"/>
    <w:rsid w:val="009D6C5D"/>
    <w:rsid w:val="00A10BD4"/>
    <w:rsid w:val="00AB5276"/>
    <w:rsid w:val="00BF39AB"/>
    <w:rsid w:val="00BF50E8"/>
    <w:rsid w:val="00C24973"/>
    <w:rsid w:val="00CD11F0"/>
    <w:rsid w:val="00CE0D53"/>
    <w:rsid w:val="00EC5C36"/>
    <w:rsid w:val="00EE3FC9"/>
    <w:rsid w:val="00F5195E"/>
    <w:rsid w:val="00FE01C5"/>
    <w:rsid w:val="00FE0727"/>
    <w:rsid w:val="026F501F"/>
    <w:rsid w:val="069F7E23"/>
    <w:rsid w:val="09445214"/>
    <w:rsid w:val="09AF0F46"/>
    <w:rsid w:val="0F711E78"/>
    <w:rsid w:val="0FEE5277"/>
    <w:rsid w:val="16901DA5"/>
    <w:rsid w:val="1DDF319A"/>
    <w:rsid w:val="1F1C5897"/>
    <w:rsid w:val="35D9667E"/>
    <w:rsid w:val="384F0034"/>
    <w:rsid w:val="3A7A47BA"/>
    <w:rsid w:val="3C865DF7"/>
    <w:rsid w:val="3ED30487"/>
    <w:rsid w:val="45490F07"/>
    <w:rsid w:val="4F861A28"/>
    <w:rsid w:val="513B088D"/>
    <w:rsid w:val="70C26FB3"/>
    <w:rsid w:val="76C62B96"/>
    <w:rsid w:val="780D73B2"/>
    <w:rsid w:val="7BE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588</Words>
  <Characters>615</Characters>
  <Lines>4</Lines>
  <Paragraphs>1</Paragraphs>
  <TotalTime>43</TotalTime>
  <ScaleCrop>false</ScaleCrop>
  <LinksUpToDate>false</LinksUpToDate>
  <CharactersWithSpaces>615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2024-08-19T08:41:00Z</dcterms:created>
  <dc:creator>bgs.FCII</dc:creator>
  <cp:lastModifiedBy>游弋</cp:lastModifiedBy>
  <dcterms:modified xsi:type="dcterms:W3CDTF">2024-11-12T07:12:02Z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F856F9AD50EA466D92BE32B43A1F6E35_12</vt:lpwstr>
  </property>
</Properties>
</file>